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3" w:firstLine="0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BANDO ALLE CIANCE 202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12" w:line="240" w:lineRule="auto"/>
        <w:ind w:right="1072"/>
        <w:jc w:val="right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Al Comune di Sona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072"/>
        <w:jc w:val="right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Ufficio Servizi al Cittadino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100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Piazza Roma, 1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074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37060 Sona (VR)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4" w:line="240" w:lineRule="auto"/>
        <w:ind w:left="4209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Formulario 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Bando alle Ciance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 e Bando alle Ciance Zig Zag</w:t>
      </w: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1"/>
        <w:gridCol w:w="6437"/>
        <w:tblGridChange w:id="0">
          <w:tblGrid>
            <w:gridCol w:w="3211"/>
            <w:gridCol w:w="6437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Dati generali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progetto è presentato 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Associazione            ☐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Gruppo informale     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Associazione 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 gruppo informale proponente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Partita Iva (nel caso di  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Associazione)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10" w:right="408" w:firstLine="10.99999999999999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Codice Fiscale (nel caso di  Associazione)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Dati Sede legale (solo se Associazione)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Indirizzo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Cellulare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appresentante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LEGALE dell’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ssociazione o Ra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ppresentante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del gruppo informale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Cognome e 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Codice Fiscale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Ruolo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Sesso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di nascita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19" w:right="172" w:firstLine="8.000000000000007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scadenza carica (nel caso dell’associazione)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Cellulare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E-mail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130.0" w:type="dxa"/>
        <w:jc w:val="left"/>
        <w:tblInd w:w="-68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1830"/>
        <w:gridCol w:w="1560"/>
        <w:gridCol w:w="1125"/>
        <w:gridCol w:w="2190"/>
        <w:gridCol w:w="1860"/>
        <w:gridCol w:w="2235"/>
        <w:tblGridChange w:id="0">
          <w:tblGrid>
            <w:gridCol w:w="330"/>
            <w:gridCol w:w="1830"/>
            <w:gridCol w:w="1560"/>
            <w:gridCol w:w="1125"/>
            <w:gridCol w:w="2190"/>
            <w:gridCol w:w="1860"/>
            <w:gridCol w:w="2235"/>
          </w:tblGrid>
        </w:tblGridChange>
      </w:tblGrid>
      <w:tr>
        <w:trPr>
          <w:cantSplit w:val="0"/>
          <w:trHeight w:val="729" w:hRule="atLeast"/>
          <w:tblHeader w:val="0"/>
        </w:trPr>
        <w:tc>
          <w:tcPr>
            <w:gridSpan w:val="7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DATI FIRMATARI (per i gruppi informali nei 6 firmatari della scheda è compreso il referente; per le associazioni può essere compreso nei 6 firmatari il legale rappresentante solo se rientra nel target di età previsto)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Cognome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di 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nascita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30" w:lineRule="auto"/>
              <w:ind w:left="118" w:right="53" w:firstLine="8.00000000000000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Residenza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30" w:lineRule="auto"/>
              <w:ind w:left="118" w:right="53" w:firstLine="8.000000000000007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(sono ammesse solo residenti nei 37 comuni del D4)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N. Cell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1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 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11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1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11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30" w:lineRule="auto"/>
              <w:ind w:left="124" w:right="19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30" w:lineRule="auto"/>
              <w:ind w:left="124" w:right="19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11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1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1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11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1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11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1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11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11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1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25" w:lineRule="auto"/>
              <w:ind w:left="124" w:right="77" w:hanging="4.0000000000000036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1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Ind w:w="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7785"/>
        <w:tblGridChange w:id="0">
          <w:tblGrid>
            <w:gridCol w:w="1815"/>
            <w:gridCol w:w="7785"/>
          </w:tblGrid>
        </w:tblGridChange>
      </w:tblGrid>
      <w:tr>
        <w:trPr>
          <w:cantSplit w:val="0"/>
          <w:trHeight w:val="3763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Breve  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9" w:right="14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descrizione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dell'Associazione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o del gruppo informale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29" w:lineRule="auto"/>
              <w:ind w:left="118" w:right="81" w:firstLine="11.99999999999999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1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Dati aggiuntivi</w:t>
            </w:r>
          </w:p>
        </w:tc>
      </w:tr>
      <w:tr>
        <w:trPr>
          <w:cantSplit w:val="0"/>
          <w:trHeight w:val="314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gruppo ha già realizzato altri progetti con il bando alle ciance? Scrivi il titolo e l’anno di realizzazione.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(non compilare se non ce ne sono)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28" w:lineRule="auto"/>
              <w:ind w:left="837" w:right="24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1233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gruppo è presente sui canali Social?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(scrivi solo i riferimenti)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BANCA per il pagamento del contributo (la banca deve avere sede in Italia)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Banca (denominazione)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Sede (indirizzo filiale)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Intestatario conto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Codice Fiscale intestatario del conto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PROGETTO</w:t>
            </w:r>
          </w:p>
        </w:tc>
      </w:tr>
    </w:tbl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6523"/>
        <w:tblGridChange w:id="0">
          <w:tblGrid>
            <w:gridCol w:w="3105"/>
            <w:gridCol w:w="6523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Dati generali</w:t>
            </w:r>
          </w:p>
        </w:tc>
      </w:tr>
      <w:tr>
        <w:trPr>
          <w:cantSplit w:val="0"/>
          <w:trHeight w:val="1391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Titolo del progetto 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(il titolo deve fornire  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08" w:right="537" w:firstLine="14.000000000000004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un’identificazione chiara e  sintetica dell’iniziativa o del  progetto presentato)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1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Territorio di realizzazione del progetto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(1 comune o + comuni tra i 37 del distretto 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2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6523"/>
        <w:tblGridChange w:id="0">
          <w:tblGrid>
            <w:gridCol w:w="3105"/>
            <w:gridCol w:w="6523"/>
          </w:tblGrid>
        </w:tblGridChange>
      </w:tblGrid>
      <w:tr>
        <w:trPr>
          <w:cantSplit w:val="0"/>
          <w:trHeight w:val="3341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Finalità del progetto  </w:t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6" w:right="181" w:firstLine="1.999999999999993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6" w:right="181" w:firstLine="1.999999999999993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L’associazione o il gruppo  informale è tenuto ad indicare con il n. 1 l’ambito prevalente e con il n. 2 l’eventuale ambito  secondario.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Solidarietà S</w:t>
            </w:r>
            <w:r w:rsidDel="00000000" w:rsidR="00000000" w:rsidRPr="00000000">
              <w:rPr>
                <w:color w:val="000000"/>
                <w:rtl w:val="0"/>
              </w:rPr>
              <w:t xml:space="preserve">ociale  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Ludic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 e/o ricreativ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● Culturale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489" w:right="10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Riduzione del rifiuto tessile - progetto ZIG ZAG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489" w:right="103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● </w:t>
            </w:r>
            <w:r w:rsidDel="00000000" w:rsidR="00000000" w:rsidRPr="00000000">
              <w:rPr>
                <w:color w:val="000000"/>
                <w:rtl w:val="0"/>
              </w:rPr>
              <w:t xml:space="preserve">Ambientale e/o Ecologic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diverso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489" w:right="10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Artistic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 e/o letterari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Sportiv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Multimediale  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Musicale  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Attivazioni di reti locali</w:t>
            </w:r>
          </w:p>
        </w:tc>
      </w:tr>
      <w:tr>
        <w:trPr>
          <w:cantSplit w:val="0"/>
          <w:trHeight w:val="249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/>
            </w:pPr>
            <w:r w:rsidDel="00000000" w:rsidR="00000000" w:rsidRPr="00000000">
              <w:rPr>
                <w:rtl w:val="0"/>
              </w:rPr>
              <w:t xml:space="preserve">Descrizione del progetto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(In che cosa consiste il progetto? Qual è l’attività principale? In che periodo si svolge?)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1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585" w:hanging="4.0000000000000036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 sono i bisogni che  vi hanno spinto a  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27" w:lineRule="auto"/>
              <w:ind w:left="108" w:right="160" w:firstLine="15.99999999999999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presentare questo progetto? </w:t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27" w:lineRule="auto"/>
              <w:ind w:left="108" w:right="160" w:firstLine="15.999999999999996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(Quali bisogni avete rilevato sul  territorio?)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837" w:right="12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2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585" w:hanging="4.000000000000003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 obiettivi vi proponete di raggiungere?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837" w:right="12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3277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492" w:firstLine="1.99999999999999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Descrivi i risultati che il  progetto intende  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perseguire </w:t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6" w:right="33" w:firstLine="1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(Quali sono i risultati attesi a  conclusione del progetto?  Cosa rimarrà sul territorio nei  mesi o anni successivi?)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1.99999999999994" w:lineRule="auto"/>
              <w:ind w:left="119" w:right="512" w:firstLine="6.99999999999999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119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30" w:lineRule="auto"/>
              <w:ind w:left="124" w:right="492" w:firstLine="1.999999999999993"/>
              <w:rPr/>
            </w:pPr>
            <w:r w:rsidDel="00000000" w:rsidR="00000000" w:rsidRPr="00000000">
              <w:rPr>
                <w:rtl w:val="0"/>
              </w:rPr>
              <w:t xml:space="preserve">Descrivi le azioni previste nel progetto, indicandone i tempi 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30" w:lineRule="auto"/>
              <w:ind w:left="124" w:right="492" w:firstLine="1.999999999999993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(vanno descritte sia le azioni di preparazione che di realizzazione)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before="13" w:line="261.99999999999994" w:lineRule="auto"/>
              <w:ind w:left="119" w:right="512" w:firstLine="6.99999999999999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492" w:firstLine="1.99999999999999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Come intendi verificare i risultati?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1.99999999999994" w:lineRule="auto"/>
              <w:ind w:left="119" w:right="512" w:firstLine="6.99999999999999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08" w:right="411" w:firstLine="18.000000000000007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Destinatari</w:t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3014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8" w:right="100" w:firstLine="9.00000000000000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Descrivi, oltre ai giovani, se prevedi altri destinatari del progetto ed eventualmente  quale altro target si  </w:t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intende raggiungere </w:t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(es. progetto destinato  </w:t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9" w:right="65" w:hanging="1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principalmente a giovani, sarà  fruito anche da altre persone  come adulti, anziani, bambini,  …)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28" w:lineRule="auto"/>
              <w:ind w:left="118" w:right="415" w:firstLine="11.99999999999999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14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1"/>
        <w:gridCol w:w="3077"/>
        <w:gridCol w:w="3586"/>
        <w:tblGridChange w:id="0">
          <w:tblGrid>
            <w:gridCol w:w="2951"/>
            <w:gridCol w:w="3077"/>
            <w:gridCol w:w="3586"/>
          </w:tblGrid>
        </w:tblGridChange>
      </w:tblGrid>
      <w:tr>
        <w:trPr>
          <w:cantSplit w:val="0"/>
          <w:trHeight w:val="724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ELENCO DESTINATARI </w:t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Descrivi le tipologie di giovani che prevedi saranno coinvolte/parteciperanno al progetto</w:t>
            </w:r>
          </w:p>
        </w:tc>
      </w:tr>
      <w:tr>
        <w:trPr>
          <w:cantSplit w:val="0"/>
          <w:trHeight w:val="1017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Numero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Tipologia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Fascia di età </w:t>
            </w:r>
          </w:p>
        </w:tc>
      </w:tr>
      <w:tr>
        <w:trPr>
          <w:cantSplit w:val="0"/>
          <w:trHeight w:val="9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Elementi aggiuntivi per la valutazione</w:t>
            </w:r>
          </w:p>
        </w:tc>
      </w:tr>
      <w:tr>
        <w:trPr>
          <w:cantSplit w:val="0"/>
          <w:trHeight w:val="3248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311" w:firstLine="9.00000000000000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Innovatività del progetto.</w:t>
            </w:r>
          </w:p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311" w:firstLine="9.000000000000004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311" w:firstLine="9.000000000000004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Il progetto è innovativo sul territorio? Perché? In quali aspetti?</w:t>
            </w:r>
          </w:p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311" w:firstLine="9.000000000000004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311" w:firstLine="9.000000000000004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idee,  azioni,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partnership o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caratteristiche  del gruppo proponente)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29" w:lineRule="auto"/>
              <w:ind w:left="120" w:right="48" w:firstLine="1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8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311" w:firstLine="9.000000000000004"/>
              <w:rPr/>
            </w:pPr>
            <w:r w:rsidDel="00000000" w:rsidR="00000000" w:rsidRPr="00000000">
              <w:rPr>
                <w:rtl w:val="0"/>
              </w:rPr>
              <w:t xml:space="preserve">Hai previsto nel tuo progetto un’azione di riduzione del rifiuto tessile. Se sì, descrivila.</w:t>
            </w:r>
          </w:p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311" w:firstLine="9.000000000000004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La realizzazione di questa azione, come previsto al punto 15 del bando, se valutata ammissibile dalla commissione, darà diritto ad un’ulteriore contributo di €100,00 a copertura di pari spese ammissibili.</w:t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311" w:firstLine="9.000000000000004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(esempio di azioni possibili: noleggio tovagliato, utilizzo abbigliamento provenienti da centri di riuso tessile, swap party durante una manifestazione, ecc.)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29" w:lineRule="auto"/>
              <w:ind w:left="120" w:right="48" w:firstLine="10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1012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380" w:firstLine="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progetto prevede una  prosecuzione nel futuro?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sì, in che modo?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8" w:right="386" w:firstLine="3.000000000000007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7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578" w:firstLine="1.99999999999999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Descrivi le modalità di  promozione e  </w:t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comunicazione del  </w:t>
            </w:r>
          </w:p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progetto </w:t>
            </w:r>
          </w:p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5" w:right="89" w:firstLine="10.999999999999996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(Come il gruppo/associazione  intende far conoscere e  comunicare il progetto ai  giovani del territorio?)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7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08"/>
        <w:gridCol w:w="6720"/>
        <w:tblGridChange w:id="0">
          <w:tblGrid>
            <w:gridCol w:w="2908"/>
            <w:gridCol w:w="6720"/>
          </w:tblGrid>
        </w:tblGridChange>
      </w:tblGrid>
      <w:tr>
        <w:trPr>
          <w:cantSplit w:val="0"/>
          <w:trHeight w:val="97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progetto che state  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2" w:right="253" w:firstLine="11.99999999999999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presentando ha già avuto altri  finanziamenti?</w:t>
            </w:r>
          </w:p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2" w:right="253" w:firstLine="11.99999999999999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6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08"/>
        <w:gridCol w:w="6720"/>
        <w:tblGridChange w:id="0">
          <w:tblGrid>
            <w:gridCol w:w="2908"/>
            <w:gridCol w:w="6720"/>
          </w:tblGrid>
        </w:tblGridChange>
      </w:tblGrid>
      <w:tr>
        <w:trPr>
          <w:cantSplit w:val="0"/>
          <w:trHeight w:val="72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7" w:right="133" w:firstLine="13.000000000000007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Gruppo/ associazione ha già gestito progetti simili?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08"/>
        <w:gridCol w:w="6720"/>
        <w:tblGridChange w:id="0">
          <w:tblGrid>
            <w:gridCol w:w="2908"/>
            <w:gridCol w:w="6720"/>
          </w:tblGrid>
        </w:tblGridChange>
      </w:tblGrid>
      <w:tr>
        <w:trPr>
          <w:cantSplit w:val="0"/>
          <w:trHeight w:val="1991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17" w:right="436" w:firstLine="9.00000000000000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Descrizione dei progetti  gestiti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309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Descrivete quali  </w:t>
            </w:r>
          </w:p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8" w:right="17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collaborazioni intendete  attivare sul territorio per la  realizzazione del  </w:t>
            </w:r>
          </w:p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progetto </w:t>
            </w:r>
          </w:p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9" w:right="210" w:firstLine="8.000000000000007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9" w:right="210" w:firstLine="8.000000000000007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(Quali realtà del territorio,  associazioni, gruppi, enti del  terzo settore, attività  </w:t>
            </w:r>
          </w:p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6" w:lineRule="auto"/>
              <w:ind w:left="116" w:right="110" w:firstLine="5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commerciali e produttive...  intendete coinvolgere per la  realizzazione del progetto? In  quali azioni?)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8" w:right="30" w:firstLine="1.99999999999999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Partner (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 differenza del collaboratore, che può essere anche solo un fornitore o uno sponsor, la partnership è un’alleanza per un obiettivo comune. ll partner condivide le finalità del progetto e per questo dichiara la sua disponibilità a svolgere, non necessariamente a titolo gratuito, alcune azioni di progetto. Il partner solitamente ha, nella sua mission, le finalità del progetto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 sono partner di progetto? </w:t>
            </w:r>
            <w:r w:rsidDel="00000000" w:rsidR="00000000" w:rsidRPr="00000000">
              <w:rPr>
                <w:rtl w:val="0"/>
              </w:rPr>
              <w:t xml:space="preserve">se si indicali nelle schede partner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Elenco partner</w:t>
            </w:r>
          </w:p>
        </w:tc>
      </w:tr>
    </w:tbl>
    <w:p w:rsidR="00000000" w:rsidDel="00000000" w:rsidP="00000000" w:rsidRDefault="00000000" w:rsidRPr="00000000" w14:paraId="000001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Partner 1 </w:t>
            </w: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(Copia la seguente tabella tante volte quanti sono i partner che hai coinvolto)</w:t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Denominazione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Codice Fiscale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Tipologia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Ruolo nel progetto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Descrizione partner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7" w:right="166" w:hanging="5.999999999999996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4" w:hRule="atLeast"/>
          <w:tblHeader w:val="1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ind w:left="126" w:firstLine="0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Parere tecnico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(ha il solo scopo di segnalare preliminarmente eventuali criticità da risolvere  o verificare alcune condizioni di fattibilità)</w:t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ind w:left="128" w:firstLine="0"/>
              <w:rPr/>
            </w:pPr>
            <w:r w:rsidDel="00000000" w:rsidR="00000000" w:rsidRPr="00000000">
              <w:rPr>
                <w:rtl w:val="0"/>
              </w:rPr>
              <w:t xml:space="preserve">Firma dell’ Educatore/trice del Servizio Educativo Territoriale del Comune in cui viene realizzato o proposto il progetto.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ind w:left="128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(I contatti degli educatori sono disponibili sul sito www.giovanivr.it/contatti/)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ind w:left="41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widowControl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4" w:hRule="atLeast"/>
          <w:tblHeader w:val="1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Dati invio progetto BAC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Invio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 legale  </w:t>
            </w:r>
          </w:p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rappresentante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1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20" w:w="11900" w:orient="portrait"/>
      <w:pgMar w:bottom="825" w:top="691" w:left="1132" w:right="15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F66A5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F66A5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SCTnqcymInN9nwyxKUWz5cQmA==">CgMxLjAyCGguZ2pkZ3hzOAByITEza3liZGFETjl3Q2FKODI0cUR6dVlyNDl1bWZYQlk1Ng==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2023-12-14T19:30:00Z</dcterms:created>
  <dc:creator>Chiara Tonolli</dc:creator>
</cp:coreProperties>
</file>